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5C81D55E" w:rsidR="00490FBB" w:rsidRDefault="00000000" w:rsidP="0045498D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 xml:space="preserve">Выражаю </w:t>
      </w:r>
      <w:r w:rsidR="00970710" w:rsidRPr="00970710">
        <w:rPr>
          <w:sz w:val="24"/>
        </w:rPr>
        <w:t xml:space="preserve">ООО СЗ «ТКФ Строитель» (ИНН 3661003197,                                               ОГРН 1033600042277, юридический адрес: 394016, Воронежская область, г Воронеж, ул. 45 Стрелковой Дивизии, дом 110, офис 9/5, помещение 79) 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7E5E4690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</w:t>
      </w:r>
      <w:r w:rsidR="00997DE6">
        <w:rPr>
          <w:sz w:val="24"/>
          <w:lang w:val="en-US"/>
        </w:rPr>
        <w:t>i</w:t>
      </w:r>
      <w:proofErr w:type="spellEnd"/>
      <w:r>
        <w:rPr>
          <w:sz w:val="24"/>
        </w:rPr>
        <w:t>l</w:t>
      </w:r>
      <w:r w:rsidR="00997DE6">
        <w:rPr>
          <w:sz w:val="24"/>
        </w:rPr>
        <w:t xml:space="preserve">: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125470"/>
    <w:rsid w:val="001734E9"/>
    <w:rsid w:val="00256916"/>
    <w:rsid w:val="0045498D"/>
    <w:rsid w:val="00465943"/>
    <w:rsid w:val="00490FBB"/>
    <w:rsid w:val="004914BD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8D1DC5"/>
    <w:rsid w:val="00947A1C"/>
    <w:rsid w:val="00970710"/>
    <w:rsid w:val="00997DE6"/>
    <w:rsid w:val="009B4956"/>
    <w:rsid w:val="009F234E"/>
    <w:rsid w:val="00A10BC0"/>
    <w:rsid w:val="00A607D4"/>
    <w:rsid w:val="00B43392"/>
    <w:rsid w:val="00B71C58"/>
    <w:rsid w:val="00C432F6"/>
    <w:rsid w:val="00CB343D"/>
    <w:rsid w:val="00D6599E"/>
    <w:rsid w:val="00E854EF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2025-06-05T07:09:00Z</dcterms:created>
  <dcterms:modified xsi:type="dcterms:W3CDTF">2025-06-05T08:49:00Z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